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AD" w:rsidRDefault="00354DAD" w:rsidP="00354DAD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238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DAD" w:rsidRPr="00403EB4" w:rsidRDefault="00354DAD" w:rsidP="00354D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EB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54DAD" w:rsidRDefault="00354DAD" w:rsidP="00354DAD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03EB4">
        <w:rPr>
          <w:rFonts w:ascii="Times New Roman" w:hAnsi="Times New Roman" w:cs="Times New Roman"/>
          <w:b/>
          <w:sz w:val="32"/>
          <w:szCs w:val="32"/>
        </w:rPr>
        <w:t>Ананьївська міська рада</w:t>
      </w:r>
    </w:p>
    <w:p w:rsidR="00354DAD" w:rsidRPr="00403EB4" w:rsidRDefault="00354DAD" w:rsidP="00354DAD">
      <w:pPr>
        <w:pStyle w:val="a6"/>
        <w:jc w:val="center"/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354DAD" w:rsidRPr="00403EB4" w:rsidRDefault="00354DAD" w:rsidP="00354DAD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 w:rsidRPr="00403EB4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403EB4">
        <w:rPr>
          <w:rFonts w:ascii="Times New Roman" w:hAnsi="Times New Roman" w:cs="Times New Roman"/>
          <w:b/>
          <w:sz w:val="32"/>
          <w:szCs w:val="32"/>
        </w:rPr>
        <w:t>ІШЕННЯ</w:t>
      </w:r>
    </w:p>
    <w:p w:rsidR="009361A6" w:rsidRDefault="009361A6" w:rsidP="0069227D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61A6" w:rsidRDefault="009361A6" w:rsidP="0069227D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227D" w:rsidRDefault="0069227D" w:rsidP="0069227D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січня 2021 року</w:t>
      </w:r>
    </w:p>
    <w:p w:rsidR="0069227D" w:rsidRDefault="00921301" w:rsidP="0069227D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107</w:t>
      </w:r>
      <w:r w:rsidR="0069227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922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9227D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9361A6" w:rsidRDefault="009361A6" w:rsidP="0069227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49B" w:rsidRPr="0069227D" w:rsidRDefault="002516C1" w:rsidP="0069227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227D">
        <w:rPr>
          <w:rFonts w:ascii="Times New Roman" w:hAnsi="Times New Roman" w:cs="Times New Roman"/>
          <w:b/>
          <w:sz w:val="28"/>
          <w:szCs w:val="28"/>
          <w:lang w:val="uk-UA"/>
        </w:rPr>
        <w:t>Про встановлення розміру</w:t>
      </w:r>
      <w:r w:rsidR="00F8649B" w:rsidRPr="00692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9227D">
        <w:rPr>
          <w:rFonts w:ascii="Times New Roman" w:hAnsi="Times New Roman" w:cs="Times New Roman"/>
          <w:b/>
          <w:sz w:val="28"/>
          <w:szCs w:val="28"/>
          <w:lang w:val="uk-UA"/>
        </w:rPr>
        <w:t>батьківської плати</w:t>
      </w:r>
    </w:p>
    <w:p w:rsidR="002516C1" w:rsidRPr="0069227D" w:rsidRDefault="002516C1" w:rsidP="0069227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2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харчування в </w:t>
      </w:r>
      <w:r w:rsidR="002E4B90" w:rsidRPr="00692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закладах </w:t>
      </w:r>
      <w:r w:rsidRPr="0069227D">
        <w:rPr>
          <w:rFonts w:ascii="Times New Roman" w:hAnsi="Times New Roman" w:cs="Times New Roman"/>
          <w:b/>
          <w:sz w:val="28"/>
          <w:szCs w:val="28"/>
          <w:lang w:val="uk-UA"/>
        </w:rPr>
        <w:t>дошкільн</w:t>
      </w:r>
      <w:r w:rsidR="002E4B90" w:rsidRPr="0069227D">
        <w:rPr>
          <w:rFonts w:ascii="Times New Roman" w:hAnsi="Times New Roman" w:cs="Times New Roman"/>
          <w:b/>
          <w:sz w:val="28"/>
          <w:szCs w:val="28"/>
          <w:lang w:val="uk-UA"/>
        </w:rPr>
        <w:t>ої освіти</w:t>
      </w:r>
      <w:r w:rsidR="00351D77" w:rsidRPr="00692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2021 рік</w:t>
      </w:r>
    </w:p>
    <w:p w:rsidR="005E1D69" w:rsidRDefault="005E1D69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6C1" w:rsidRDefault="005A1D59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статтями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ED696B" w:rsidRPr="00871B3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,26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Бюджетним Кодексом України,</w:t>
      </w:r>
      <w:r w:rsidR="00732EB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 w:rsidR="00732EB0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ею 35 Закону України «Про дошкільну освіту», 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остановою Кабінету Міністрів України від 26.08.2002 року № 1243 «Про невідкладні питання діяльності дошкільних навчальних та </w:t>
      </w:r>
      <w:proofErr w:type="spellStart"/>
      <w:r w:rsidRPr="00871B3B">
        <w:rPr>
          <w:rFonts w:ascii="Times New Roman" w:hAnsi="Times New Roman" w:cs="Times New Roman"/>
          <w:sz w:val="28"/>
          <w:szCs w:val="28"/>
          <w:lang w:val="uk-UA"/>
        </w:rPr>
        <w:t>інтернатних</w:t>
      </w:r>
      <w:proofErr w:type="spellEnd"/>
      <w:r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закладів» із змінами та доповненнями,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</w:t>
      </w:r>
      <w:r w:rsidR="000C2976">
        <w:rPr>
          <w:rFonts w:ascii="Times New Roman" w:hAnsi="Times New Roman" w:cs="Times New Roman"/>
          <w:sz w:val="28"/>
          <w:szCs w:val="28"/>
          <w:lang w:val="uk-UA"/>
        </w:rPr>
        <w:t>Ананьївської міської ради від 21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>.01.2021 року №</w:t>
      </w:r>
      <w:r w:rsidR="000C2976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361A6" w:rsidRPr="009361A6">
        <w:rPr>
          <w:rFonts w:ascii="Times New Roman" w:hAnsi="Times New Roman" w:cs="Times New Roman"/>
          <w:sz w:val="28"/>
          <w:szCs w:val="28"/>
          <w:lang w:val="uk-UA"/>
        </w:rPr>
        <w:t>Про схвалення проєкту</w:t>
      </w:r>
      <w:r w:rsidR="009361A6" w:rsidRPr="00E12B2B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9361A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361A6" w:rsidRPr="00E12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C2686" w:rsidRPr="00871B3B">
        <w:rPr>
          <w:rFonts w:ascii="Times New Roman" w:hAnsi="Times New Roman" w:cs="Times New Roman"/>
          <w:sz w:val="28"/>
          <w:szCs w:val="28"/>
          <w:lang w:val="uk-UA"/>
        </w:rPr>
        <w:t>Про встановлення розміру батьківської плати за харчування в закладах дошкільної освіти</w:t>
      </w:r>
      <w:r w:rsidR="00F8649B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на 2021 рік</w:t>
      </w:r>
      <w:r w:rsidR="00AC2686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BE6D07" w:rsidRPr="00871B3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21363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исновки та рекомендації постійної комісії Ананьївської міської ради з питань </w:t>
      </w:r>
      <w:r w:rsidR="00AC2686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1363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фінансів, бюджету, планування соціально-економічного розвитку, інвестицій та міжнародного співробітництва, 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>Ананьївська міська рада</w:t>
      </w:r>
    </w:p>
    <w:p w:rsidR="00871B3B" w:rsidRPr="00871B3B" w:rsidRDefault="00871B3B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68BD" w:rsidRPr="00A5215F" w:rsidRDefault="002E68BD" w:rsidP="002516C1">
      <w:pPr>
        <w:ind w:firstLine="8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215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7F56A2" w:rsidRPr="007F56A2" w:rsidRDefault="00871B3B" w:rsidP="007F56A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5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56A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F56A2" w:rsidRPr="007F56A2">
        <w:rPr>
          <w:rFonts w:ascii="Times New Roman" w:hAnsi="Times New Roman" w:cs="Times New Roman"/>
          <w:sz w:val="28"/>
          <w:szCs w:val="28"/>
          <w:lang w:val="uk-UA"/>
        </w:rPr>
        <w:t>Встановити розмір батьківської плати в комунальних закладах дошкільної освіти на 2021 рік, засновником яких є Ананьївська міська рада  у розмірі 50% від фактичної вартості харчування дітей в день, з розрахунку: вартість харчування за минулий місяць/</w:t>
      </w:r>
      <w:proofErr w:type="spellStart"/>
      <w:r w:rsidR="007F56A2" w:rsidRPr="007F56A2">
        <w:rPr>
          <w:rFonts w:ascii="Times New Roman" w:hAnsi="Times New Roman" w:cs="Times New Roman"/>
          <w:sz w:val="28"/>
          <w:szCs w:val="28"/>
          <w:lang w:val="uk-UA"/>
        </w:rPr>
        <w:t>діто-дні</w:t>
      </w:r>
      <w:proofErr w:type="spellEnd"/>
      <w:r w:rsidR="007F56A2" w:rsidRPr="007F56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68BD" w:rsidRPr="00871B3B" w:rsidRDefault="00871B3B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>Розмір плати зменшується</w:t>
      </w:r>
      <w:r w:rsidR="002A4D99" w:rsidRPr="00871B3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E68BD" w:rsidRPr="00871B3B" w:rsidRDefault="00871B3B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>а 50% для батьків</w:t>
      </w:r>
      <w:r w:rsidR="005A1D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у сім’ях яких </w:t>
      </w:r>
      <w:r w:rsidR="005A1D59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2E68BD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троє і більше дітей віком до 18 років, що знаходяться на утриманні батьків (при наявності довідок про склад </w:t>
      </w:r>
      <w:r w:rsidR="00690D6E" w:rsidRPr="00871B3B">
        <w:rPr>
          <w:rFonts w:ascii="Times New Roman" w:hAnsi="Times New Roman" w:cs="Times New Roman"/>
          <w:sz w:val="28"/>
          <w:szCs w:val="28"/>
          <w:lang w:val="uk-UA"/>
        </w:rPr>
        <w:t>сім’ї,  утримання дітей);</w:t>
      </w:r>
    </w:p>
    <w:p w:rsidR="00690D6E" w:rsidRPr="00871B3B" w:rsidRDefault="00871B3B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</w:t>
      </w:r>
      <w:r w:rsidR="00690D6E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а 100% для батьків або осіб, які їх замінюють, у сім’ях, у яких сукупний дохід на кожного члена сім’ї за  попередній квартал не перевищував рівня забезпечення прожиткового мінімуму (гарантованого мінімуму), який щороку встановлюється законом </w:t>
      </w:r>
      <w:r w:rsidR="005A1D59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690D6E" w:rsidRPr="00871B3B">
        <w:rPr>
          <w:rFonts w:ascii="Times New Roman" w:hAnsi="Times New Roman" w:cs="Times New Roman"/>
          <w:sz w:val="28"/>
          <w:szCs w:val="28"/>
          <w:lang w:val="uk-UA"/>
        </w:rPr>
        <w:t>про Державний бюджет України для визначення права на звільнення від плати за харчування дитини у державних і комунальних</w:t>
      </w:r>
      <w:r w:rsidR="00ED696B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дошкільних навчальних закладах;</w:t>
      </w:r>
    </w:p>
    <w:p w:rsidR="00690D6E" w:rsidRPr="00871B3B" w:rsidRDefault="00871B3B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</w:t>
      </w:r>
      <w:r w:rsidR="001C4F8A" w:rsidRPr="00871B3B">
        <w:rPr>
          <w:rFonts w:ascii="Times New Roman" w:hAnsi="Times New Roman" w:cs="Times New Roman"/>
          <w:sz w:val="28"/>
          <w:szCs w:val="28"/>
          <w:lang w:val="uk-UA"/>
        </w:rPr>
        <w:t>а 100% для дітей-сиріт, дітей, позба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влених батьківського піклування, дітей з інвалідністю, дітей із сімей, які отримують допомогу відповідно 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 </w:t>
      </w:r>
      <w:hyperlink r:id="rId7" w:tgtFrame="_blank" w:history="1">
        <w:r w:rsidR="002E4B90" w:rsidRPr="00871B3B">
          <w:rPr>
            <w:rFonts w:ascii="Times New Roman" w:hAnsi="Times New Roman" w:cs="Times New Roman"/>
            <w:sz w:val="28"/>
            <w:szCs w:val="28"/>
            <w:lang w:val="uk-UA"/>
          </w:rPr>
          <w:t>Закону України</w:t>
        </w:r>
      </w:hyperlink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> "Про державну соціальну допомогу малозабезпеченим сім’ям", дітей з числа осіб, визначених у </w:t>
      </w:r>
      <w:hyperlink r:id="rId8" w:anchor="n147" w:tgtFrame="_blank" w:history="1">
        <w:r w:rsidR="002E4B90" w:rsidRPr="00871B3B">
          <w:rPr>
            <w:rFonts w:ascii="Times New Roman" w:hAnsi="Times New Roman" w:cs="Times New Roman"/>
            <w:sz w:val="28"/>
            <w:szCs w:val="28"/>
            <w:lang w:val="uk-UA"/>
          </w:rPr>
          <w:t>статті 10</w:t>
        </w:r>
      </w:hyperlink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> Закону</w:t>
      </w:r>
      <w:r w:rsidR="002E4B90" w:rsidRPr="00871B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4B90" w:rsidRPr="00871B3B">
        <w:rPr>
          <w:rFonts w:ascii="Times New Roman" w:hAnsi="Times New Roman" w:cs="Times New Roman"/>
          <w:sz w:val="28"/>
          <w:szCs w:val="28"/>
          <w:lang w:val="uk-UA"/>
        </w:rPr>
        <w:t>України "Про статус ветеранів війни, гарантії їх соціального захисту", які навчаються у  комунальних зак</w:t>
      </w:r>
      <w:r w:rsidR="00ED696B" w:rsidRPr="00871B3B">
        <w:rPr>
          <w:rFonts w:ascii="Times New Roman" w:hAnsi="Times New Roman" w:cs="Times New Roman"/>
          <w:sz w:val="28"/>
          <w:szCs w:val="28"/>
          <w:lang w:val="uk-UA"/>
        </w:rPr>
        <w:t>ладах дошкільної освіти;</w:t>
      </w:r>
    </w:p>
    <w:p w:rsidR="001C4F8A" w:rsidRPr="00871B3B" w:rsidRDefault="00ED378A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</w:t>
      </w:r>
      <w:r w:rsidR="001C4F8A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лата за харчування дітей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закладах дошкільної освіти </w:t>
      </w:r>
      <w:r w:rsidR="001C4F8A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вноситься не пізніше 10 числа поточного місяця, за який вноситься плата до банківських установ. У разі невнесення плати у встановлені строки,  ця сума стягується в порядку, визначеного чинним законодавством.</w:t>
      </w:r>
    </w:p>
    <w:p w:rsidR="002C6702" w:rsidRPr="00871B3B" w:rsidRDefault="00B608D4" w:rsidP="00871B3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71B3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6702" w:rsidRPr="00871B3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</w:t>
      </w:r>
      <w:r w:rsidR="00ED696B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Ананьївської міської ради</w:t>
      </w:r>
      <w:r w:rsidR="002C6702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2A4D99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фінансів, </w:t>
      </w:r>
      <w:r w:rsidR="002C6702" w:rsidRPr="00871B3B">
        <w:rPr>
          <w:rFonts w:ascii="Times New Roman" w:hAnsi="Times New Roman" w:cs="Times New Roman"/>
          <w:sz w:val="28"/>
          <w:szCs w:val="28"/>
          <w:lang w:val="uk-UA"/>
        </w:rPr>
        <w:t xml:space="preserve">бюджету, </w:t>
      </w:r>
      <w:r w:rsidR="002A4D99" w:rsidRPr="00871B3B">
        <w:rPr>
          <w:rFonts w:ascii="Times New Roman" w:hAnsi="Times New Roman" w:cs="Times New Roman"/>
          <w:sz w:val="28"/>
          <w:szCs w:val="28"/>
          <w:lang w:val="uk-UA"/>
        </w:rPr>
        <w:t>планування соціально-економічного розвитку, інвестицій та міжнародного співробітництва</w:t>
      </w:r>
      <w:r w:rsidR="002C6702" w:rsidRPr="00871B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6702" w:rsidRPr="00641E55" w:rsidRDefault="002C6702" w:rsidP="002C67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702" w:rsidRPr="00641E55" w:rsidRDefault="002C6702" w:rsidP="002C67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702" w:rsidRPr="00A5215F" w:rsidRDefault="002C6702" w:rsidP="00977A0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215F">
        <w:rPr>
          <w:rFonts w:ascii="Times New Roman" w:hAnsi="Times New Roman" w:cs="Times New Roman"/>
          <w:b/>
          <w:sz w:val="28"/>
          <w:szCs w:val="28"/>
          <w:lang w:val="uk-UA"/>
        </w:rPr>
        <w:t>Ананьївський міський голова</w:t>
      </w:r>
      <w:r w:rsidRPr="00A5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5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5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77A0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5215F">
        <w:rPr>
          <w:rFonts w:ascii="Times New Roman" w:hAnsi="Times New Roman" w:cs="Times New Roman"/>
          <w:b/>
          <w:sz w:val="28"/>
          <w:szCs w:val="28"/>
          <w:lang w:val="uk-UA"/>
        </w:rPr>
        <w:t>Юрій Т</w:t>
      </w:r>
      <w:r w:rsidR="00A5215F" w:rsidRPr="00A5215F">
        <w:rPr>
          <w:rFonts w:ascii="Times New Roman" w:hAnsi="Times New Roman" w:cs="Times New Roman"/>
          <w:b/>
          <w:sz w:val="28"/>
          <w:szCs w:val="28"/>
          <w:lang w:val="uk-UA"/>
        </w:rPr>
        <w:t>ИЩЕНКО</w:t>
      </w: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Pr="00641E55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505E" w:rsidRDefault="00B0505E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215F" w:rsidRDefault="00A5215F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215F" w:rsidRDefault="00A5215F" w:rsidP="002C6702">
      <w:pPr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215F" w:rsidRDefault="00A5215F" w:rsidP="008A534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256" w:rsidRDefault="00BF2256" w:rsidP="008A534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F2256" w:rsidSect="00871B3B">
      <w:pgSz w:w="11906" w:h="16840" w:code="9"/>
      <w:pgMar w:top="851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D6FE7"/>
    <w:multiLevelType w:val="hybridMultilevel"/>
    <w:tmpl w:val="0CE2A748"/>
    <w:lvl w:ilvl="0" w:tplc="C584E08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">
    <w:nsid w:val="7ABA7C2D"/>
    <w:multiLevelType w:val="hybridMultilevel"/>
    <w:tmpl w:val="5A0839A2"/>
    <w:lvl w:ilvl="0" w:tplc="58006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16C1"/>
    <w:rsid w:val="000A300E"/>
    <w:rsid w:val="000C2976"/>
    <w:rsid w:val="000F411B"/>
    <w:rsid w:val="00121BAD"/>
    <w:rsid w:val="00184402"/>
    <w:rsid w:val="001C4F8A"/>
    <w:rsid w:val="002516C1"/>
    <w:rsid w:val="00297A8B"/>
    <w:rsid w:val="002A4D99"/>
    <w:rsid w:val="002C4A2F"/>
    <w:rsid w:val="002C6702"/>
    <w:rsid w:val="002D197F"/>
    <w:rsid w:val="002E4B90"/>
    <w:rsid w:val="002E68BD"/>
    <w:rsid w:val="00351D77"/>
    <w:rsid w:val="00354DAD"/>
    <w:rsid w:val="00355CD0"/>
    <w:rsid w:val="00384526"/>
    <w:rsid w:val="003C77CE"/>
    <w:rsid w:val="00415E57"/>
    <w:rsid w:val="004B13A2"/>
    <w:rsid w:val="004B60C3"/>
    <w:rsid w:val="004D32F0"/>
    <w:rsid w:val="005702FF"/>
    <w:rsid w:val="005A1D59"/>
    <w:rsid w:val="005B7471"/>
    <w:rsid w:val="005E1D69"/>
    <w:rsid w:val="00641E55"/>
    <w:rsid w:val="0067346D"/>
    <w:rsid w:val="00690D6E"/>
    <w:rsid w:val="0069227D"/>
    <w:rsid w:val="006B6B5E"/>
    <w:rsid w:val="00711360"/>
    <w:rsid w:val="007150E6"/>
    <w:rsid w:val="00732EB0"/>
    <w:rsid w:val="007F56A2"/>
    <w:rsid w:val="007F63F0"/>
    <w:rsid w:val="0085127D"/>
    <w:rsid w:val="00871B3B"/>
    <w:rsid w:val="008745E7"/>
    <w:rsid w:val="008A5349"/>
    <w:rsid w:val="008C4E57"/>
    <w:rsid w:val="00913053"/>
    <w:rsid w:val="00921301"/>
    <w:rsid w:val="009361A6"/>
    <w:rsid w:val="00977A0B"/>
    <w:rsid w:val="00981482"/>
    <w:rsid w:val="009D7650"/>
    <w:rsid w:val="00A5215F"/>
    <w:rsid w:val="00A74509"/>
    <w:rsid w:val="00A92C56"/>
    <w:rsid w:val="00AC1B46"/>
    <w:rsid w:val="00AC2686"/>
    <w:rsid w:val="00B0505E"/>
    <w:rsid w:val="00B608D4"/>
    <w:rsid w:val="00B751E2"/>
    <w:rsid w:val="00B80A33"/>
    <w:rsid w:val="00BE6D07"/>
    <w:rsid w:val="00BF2256"/>
    <w:rsid w:val="00C17615"/>
    <w:rsid w:val="00C4052B"/>
    <w:rsid w:val="00C722E8"/>
    <w:rsid w:val="00CA5321"/>
    <w:rsid w:val="00D1556A"/>
    <w:rsid w:val="00D43DCB"/>
    <w:rsid w:val="00D60115"/>
    <w:rsid w:val="00D757F1"/>
    <w:rsid w:val="00DA401E"/>
    <w:rsid w:val="00DB55EC"/>
    <w:rsid w:val="00E651C6"/>
    <w:rsid w:val="00E856CD"/>
    <w:rsid w:val="00ED378A"/>
    <w:rsid w:val="00ED696B"/>
    <w:rsid w:val="00F03D57"/>
    <w:rsid w:val="00F21363"/>
    <w:rsid w:val="00F67D8C"/>
    <w:rsid w:val="00F85DEE"/>
    <w:rsid w:val="00F8649B"/>
    <w:rsid w:val="00F90EFA"/>
    <w:rsid w:val="00FB2B71"/>
    <w:rsid w:val="00FC5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8B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E4B90"/>
    <w:rPr>
      <w:color w:val="0000FF"/>
      <w:u w:val="single"/>
    </w:rPr>
  </w:style>
  <w:style w:type="paragraph" w:styleId="a5">
    <w:name w:val="Normal (Web)"/>
    <w:basedOn w:val="a"/>
    <w:unhideWhenUsed/>
    <w:rsid w:val="00B0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9227D"/>
    <w:pPr>
      <w:spacing w:after="0" w:line="240" w:lineRule="auto"/>
    </w:pPr>
    <w:rPr>
      <w:rFonts w:eastAsiaTheme="minorEastAsia"/>
      <w:lang w:eastAsia="ru-RU"/>
    </w:rPr>
  </w:style>
  <w:style w:type="character" w:customStyle="1" w:styleId="3">
    <w:name w:val="Основной текст (3)"/>
    <w:basedOn w:val="a0"/>
    <w:rsid w:val="0092130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2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13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1768-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C688-ABA3-4C12-8303-3FB193F2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2021-01-28T11:45:00Z</cp:lastPrinted>
  <dcterms:created xsi:type="dcterms:W3CDTF">2021-01-13T11:33:00Z</dcterms:created>
  <dcterms:modified xsi:type="dcterms:W3CDTF">2021-01-28T12:26:00Z</dcterms:modified>
</cp:coreProperties>
</file>